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10941" w:rsidRDefault="0000244A">
      <w:pPr>
        <w:shd w:val="clear" w:color="auto" w:fill="FFFFFF"/>
        <w:spacing w:after="260"/>
        <w:rPr>
          <w:color w:val="222222"/>
          <w:sz w:val="26"/>
          <w:szCs w:val="26"/>
        </w:rPr>
      </w:pPr>
      <w:bookmarkStart w:id="0" w:name="_GoBack"/>
      <w:bookmarkEnd w:id="0"/>
      <w:r>
        <w:rPr>
          <w:color w:val="222222"/>
          <w:sz w:val="26"/>
          <w:szCs w:val="26"/>
        </w:rPr>
        <w:t>Develop and record a 10–15-slide audiovisual presentation to introduce staff personnel to the new or upgraded telehealth technology that was the focus of your previous assessments.</w:t>
      </w:r>
    </w:p>
    <w:p w14:paraId="00000002" w14:textId="77777777" w:rsidR="00510941" w:rsidRDefault="0000244A">
      <w:pPr>
        <w:shd w:val="clear" w:color="auto" w:fill="FFFFFF"/>
        <w:spacing w:after="260"/>
        <w:rPr>
          <w:color w:val="222222"/>
          <w:sz w:val="26"/>
          <w:szCs w:val="26"/>
        </w:rPr>
      </w:pPr>
      <w:r>
        <w:rPr>
          <w:color w:val="222222"/>
          <w:sz w:val="26"/>
          <w:szCs w:val="26"/>
        </w:rPr>
        <w:t>Successful deployment of a new health care technology requires that your team be well trained in its use. Nurse leaders have many options to choose from when considering an effective training strategy, among which is the use of Web conferencing technologie</w:t>
      </w:r>
      <w:r>
        <w:rPr>
          <w:color w:val="222222"/>
          <w:sz w:val="26"/>
          <w:szCs w:val="26"/>
        </w:rPr>
        <w:t>s, such as webinars, used to deliver training remotely to a geographically dispersed audience.</w:t>
      </w:r>
    </w:p>
    <w:p w14:paraId="00000003" w14:textId="77777777" w:rsidR="00510941" w:rsidRDefault="0000244A">
      <w:pPr>
        <w:pStyle w:val="Heading4"/>
        <w:keepNext w:val="0"/>
        <w:keepLines w:val="0"/>
        <w:shd w:val="clear" w:color="auto" w:fill="FFFFFF"/>
        <w:spacing w:before="0" w:after="160"/>
        <w:rPr>
          <w:color w:val="222222"/>
          <w:sz w:val="35"/>
          <w:szCs w:val="35"/>
        </w:rPr>
      </w:pPr>
      <w:bookmarkStart w:id="1" w:name="_fiau9detf8er" w:colFirst="0" w:colLast="0"/>
      <w:bookmarkEnd w:id="1"/>
      <w:r>
        <w:rPr>
          <w:color w:val="222222"/>
          <w:sz w:val="35"/>
          <w:szCs w:val="35"/>
        </w:rPr>
        <w:t>Required Resources</w:t>
      </w:r>
    </w:p>
    <w:p w14:paraId="00000004" w14:textId="77777777" w:rsidR="00510941" w:rsidRDefault="0000244A">
      <w:pPr>
        <w:shd w:val="clear" w:color="auto" w:fill="FFFFFF"/>
        <w:spacing w:after="260"/>
        <w:rPr>
          <w:color w:val="222222"/>
          <w:sz w:val="26"/>
          <w:szCs w:val="26"/>
        </w:rPr>
      </w:pPr>
      <w:r>
        <w:rPr>
          <w:color w:val="222222"/>
          <w:sz w:val="26"/>
          <w:szCs w:val="26"/>
        </w:rPr>
        <w:t>The following resources are required to complete the assessment.</w:t>
      </w:r>
    </w:p>
    <w:p w14:paraId="00000005" w14:textId="77777777" w:rsidR="00510941" w:rsidRDefault="0000244A">
      <w:pPr>
        <w:pStyle w:val="Heading1"/>
        <w:keepNext w:val="0"/>
        <w:keepLines w:val="0"/>
        <w:shd w:val="clear" w:color="auto" w:fill="FFFFFF"/>
        <w:spacing w:before="340" w:after="160" w:line="264" w:lineRule="auto"/>
        <w:rPr>
          <w:sz w:val="62"/>
          <w:szCs w:val="62"/>
        </w:rPr>
      </w:pPr>
      <w:bookmarkStart w:id="2" w:name="_1gdh9tg94uxh" w:colFirst="0" w:colLast="0"/>
      <w:bookmarkEnd w:id="2"/>
      <w:r>
        <w:rPr>
          <w:sz w:val="62"/>
          <w:szCs w:val="62"/>
        </w:rPr>
        <w:t>Vila Health: Preparing for a Staff Training Session</w:t>
      </w:r>
    </w:p>
    <w:p w14:paraId="00000006" w14:textId="77777777" w:rsidR="00510941" w:rsidRDefault="0000244A">
      <w:pPr>
        <w:numPr>
          <w:ilvl w:val="0"/>
          <w:numId w:val="1"/>
        </w:numPr>
        <w:shd w:val="clear" w:color="auto" w:fill="FFFFFF"/>
      </w:pPr>
      <w:hyperlink r:id="rId5" w:anchor="introduction">
        <w:r>
          <w:rPr>
            <w:color w:val="277DA8"/>
            <w:sz w:val="24"/>
            <w:szCs w:val="24"/>
          </w:rPr>
          <w:t>Introduction</w:t>
        </w:r>
      </w:hyperlink>
    </w:p>
    <w:p w14:paraId="00000007" w14:textId="77777777" w:rsidR="00510941" w:rsidRDefault="0000244A">
      <w:pPr>
        <w:numPr>
          <w:ilvl w:val="0"/>
          <w:numId w:val="1"/>
        </w:numPr>
        <w:shd w:val="clear" w:color="auto" w:fill="FFFFFF"/>
      </w:pPr>
      <w:hyperlink r:id="rId6" w:anchor="scenario1">
        <w:r>
          <w:rPr>
            <w:color w:val="277DA8"/>
            <w:sz w:val="24"/>
            <w:szCs w:val="24"/>
          </w:rPr>
          <w:t>St. Anthony Medical Center Meeting Room</w:t>
        </w:r>
      </w:hyperlink>
    </w:p>
    <w:p w14:paraId="00000008" w14:textId="77777777" w:rsidR="00510941" w:rsidRDefault="0000244A">
      <w:pPr>
        <w:numPr>
          <w:ilvl w:val="0"/>
          <w:numId w:val="1"/>
        </w:numPr>
        <w:shd w:val="clear" w:color="auto" w:fill="FFFFFF"/>
      </w:pPr>
      <w:hyperlink r:id="rId7" w:anchor="conclusion">
        <w:r>
          <w:rPr>
            <w:color w:val="277DA8"/>
            <w:sz w:val="24"/>
            <w:szCs w:val="24"/>
          </w:rPr>
          <w:t>Conclusion</w:t>
        </w:r>
      </w:hyperlink>
    </w:p>
    <w:p w14:paraId="00000009" w14:textId="77777777" w:rsidR="00510941" w:rsidRDefault="0000244A">
      <w:pPr>
        <w:numPr>
          <w:ilvl w:val="0"/>
          <w:numId w:val="1"/>
        </w:numPr>
        <w:shd w:val="clear" w:color="auto" w:fill="FFFFFF"/>
        <w:spacing w:after="160"/>
      </w:pPr>
      <w:hyperlink r:id="rId8" w:anchor="credits">
        <w:r>
          <w:rPr>
            <w:color w:val="277DA8"/>
            <w:sz w:val="24"/>
            <w:szCs w:val="24"/>
          </w:rPr>
          <w:t>Credits</w:t>
        </w:r>
      </w:hyperlink>
    </w:p>
    <w:p w14:paraId="0000000A" w14:textId="77777777" w:rsidR="00510941" w:rsidRDefault="0000244A">
      <w:r>
        <w:pict w14:anchorId="2A7A8454">
          <v:rect id="_x0000_i1025" style="width:0;height:1.5pt" o:hralign="center" o:hrstd="t" o:hr="t" fillcolor="#a0a0a0" stroked="f"/>
        </w:pict>
      </w:r>
    </w:p>
    <w:p w14:paraId="0000000B" w14:textId="77777777" w:rsidR="00510941" w:rsidRDefault="0000244A">
      <w:pPr>
        <w:pStyle w:val="Heading1"/>
        <w:keepNext w:val="0"/>
        <w:keepLines w:val="0"/>
        <w:spacing w:before="340" w:after="160" w:line="264" w:lineRule="auto"/>
        <w:rPr>
          <w:sz w:val="62"/>
          <w:szCs w:val="62"/>
          <w:highlight w:val="white"/>
        </w:rPr>
      </w:pPr>
      <w:bookmarkStart w:id="3" w:name="_a0ikww5gdrx" w:colFirst="0" w:colLast="0"/>
      <w:bookmarkEnd w:id="3"/>
      <w:r>
        <w:rPr>
          <w:sz w:val="62"/>
          <w:szCs w:val="62"/>
          <w:highlight w:val="white"/>
        </w:rPr>
        <w:t>Introduction</w:t>
      </w:r>
    </w:p>
    <w:p w14:paraId="0000000C" w14:textId="77777777" w:rsidR="00510941" w:rsidRDefault="0000244A">
      <w:pPr>
        <w:spacing w:after="340" w:line="335" w:lineRule="auto"/>
        <w:rPr>
          <w:sz w:val="36"/>
          <w:szCs w:val="36"/>
          <w:highlight w:val="white"/>
        </w:rPr>
      </w:pPr>
      <w:r>
        <w:rPr>
          <w:sz w:val="36"/>
          <w:szCs w:val="36"/>
          <w:highlight w:val="white"/>
        </w:rPr>
        <w:t>Ana Nguyen and Tara Jennings are making great progress with the plan to launch a pilot telehealth program in partnership with the Murray Cou</w:t>
      </w:r>
      <w:r>
        <w:rPr>
          <w:sz w:val="36"/>
          <w:szCs w:val="36"/>
          <w:highlight w:val="white"/>
        </w:rPr>
        <w:t>nty Central Secondary School in rural Slayton, Minnesota. This program will allow students to interact with mental health counselors at St. Anthony Medical Center via telehealth technology. Now Ana and Tara need to determine an effective training strategy.</w:t>
      </w:r>
    </w:p>
    <w:p w14:paraId="0000000D" w14:textId="77777777" w:rsidR="00510941" w:rsidRDefault="0000244A">
      <w:r>
        <w:lastRenderedPageBreak/>
        <w:pict w14:anchorId="1D2D09C1">
          <v:rect id="_x0000_i1026" style="width:0;height:1.5pt" o:hralign="center" o:hrstd="t" o:hr="t" fillcolor="#a0a0a0" stroked="f"/>
        </w:pict>
      </w:r>
    </w:p>
    <w:p w14:paraId="0000000E" w14:textId="77777777" w:rsidR="00510941" w:rsidRDefault="0000244A">
      <w:pPr>
        <w:pStyle w:val="Heading1"/>
        <w:keepNext w:val="0"/>
        <w:keepLines w:val="0"/>
        <w:spacing w:before="340" w:after="160" w:line="264" w:lineRule="auto"/>
        <w:rPr>
          <w:sz w:val="62"/>
          <w:szCs w:val="62"/>
          <w:highlight w:val="white"/>
        </w:rPr>
      </w:pPr>
      <w:bookmarkStart w:id="4" w:name="_io61ul6mzztt" w:colFirst="0" w:colLast="0"/>
      <w:bookmarkEnd w:id="4"/>
      <w:r>
        <w:rPr>
          <w:sz w:val="62"/>
          <w:szCs w:val="62"/>
          <w:highlight w:val="white"/>
        </w:rPr>
        <w:t>Interviews</w:t>
      </w:r>
    </w:p>
    <w:p w14:paraId="0000000F" w14:textId="77777777" w:rsidR="00510941" w:rsidRDefault="0000244A">
      <w:pPr>
        <w:rPr>
          <w:sz w:val="24"/>
          <w:szCs w:val="24"/>
          <w:highlight w:val="white"/>
        </w:rPr>
      </w:pPr>
      <w:r>
        <w:pict w14:anchorId="7C830F77">
          <v:rect id="_x0000_i1027" style="width:0;height:1.5pt" o:hralign="center" o:hrstd="t" o:hr="t" fillcolor="#a0a0a0" stroked="f"/>
        </w:pict>
      </w:r>
    </w:p>
    <w:p w14:paraId="00000010" w14:textId="77777777" w:rsidR="00510941" w:rsidRDefault="0000244A">
      <w:pPr>
        <w:spacing w:after="160"/>
        <w:rPr>
          <w:sz w:val="24"/>
          <w:szCs w:val="24"/>
          <w:highlight w:val="white"/>
        </w:rPr>
      </w:pPr>
      <w:r>
        <w:rPr>
          <w:sz w:val="24"/>
          <w:szCs w:val="24"/>
          <w:highlight w:val="white"/>
        </w:rPr>
        <w:t>St. Anthony Medical Center Meeting Room</w:t>
      </w:r>
    </w:p>
    <w:p w14:paraId="00000011" w14:textId="77777777" w:rsidR="00510941" w:rsidRDefault="0000244A">
      <w:pPr>
        <w:pStyle w:val="Heading2"/>
        <w:keepNext w:val="0"/>
        <w:keepLines w:val="0"/>
        <w:spacing w:before="340" w:after="160" w:line="264" w:lineRule="auto"/>
        <w:rPr>
          <w:sz w:val="51"/>
          <w:szCs w:val="51"/>
          <w:highlight w:val="white"/>
        </w:rPr>
      </w:pPr>
      <w:bookmarkStart w:id="5" w:name="_yf92i7pcfx8u" w:colFirst="0" w:colLast="0"/>
      <w:bookmarkEnd w:id="5"/>
      <w:r>
        <w:rPr>
          <w:sz w:val="51"/>
          <w:szCs w:val="51"/>
          <w:highlight w:val="white"/>
        </w:rPr>
        <w:t>Ana Nguyen</w:t>
      </w:r>
    </w:p>
    <w:p w14:paraId="00000012" w14:textId="77777777" w:rsidR="00510941" w:rsidRDefault="0000244A">
      <w:pPr>
        <w:pStyle w:val="Heading3"/>
        <w:keepNext w:val="0"/>
        <w:keepLines w:val="0"/>
        <w:spacing w:before="340" w:after="160" w:line="264" w:lineRule="auto"/>
        <w:rPr>
          <w:color w:val="000000"/>
          <w:sz w:val="42"/>
          <w:szCs w:val="42"/>
          <w:highlight w:val="white"/>
        </w:rPr>
      </w:pPr>
      <w:bookmarkStart w:id="6" w:name="_t2txcxxqm17" w:colFirst="0" w:colLast="0"/>
      <w:bookmarkEnd w:id="6"/>
      <w:r>
        <w:rPr>
          <w:color w:val="000000"/>
          <w:sz w:val="42"/>
          <w:szCs w:val="42"/>
          <w:highlight w:val="white"/>
        </w:rPr>
        <w:t>Behavioral Health Nurse Manager – St. Anthony Medical Center</w:t>
      </w:r>
    </w:p>
    <w:p w14:paraId="00000013" w14:textId="77777777" w:rsidR="00510941" w:rsidRDefault="0000244A">
      <w:pPr>
        <w:spacing w:after="160"/>
        <w:rPr>
          <w:sz w:val="24"/>
          <w:szCs w:val="24"/>
          <w:highlight w:val="white"/>
        </w:rPr>
      </w:pPr>
      <w:r>
        <w:rPr>
          <w:sz w:val="24"/>
          <w:szCs w:val="24"/>
          <w:highlight w:val="white"/>
        </w:rPr>
        <w:t>We’ve made so much progress with this project. I’m really excited about the potential here and can’t wait for it to kick off. But… we do need to talk through the training strategy so Tara and I can develop staff training plans. This project is a somewhat u</w:t>
      </w:r>
      <w:r>
        <w:rPr>
          <w:sz w:val="24"/>
          <w:szCs w:val="24"/>
          <w:highlight w:val="white"/>
        </w:rPr>
        <w:t>nique in that, if you think about it, we will actually have three sets of trainees: the staff here at SAMC, the staff at the schools, and the end users – the students and their parents. For now, though, I want to focus on staff training both here and at th</w:t>
      </w:r>
      <w:r>
        <w:rPr>
          <w:sz w:val="24"/>
          <w:szCs w:val="24"/>
          <w:highlight w:val="white"/>
        </w:rPr>
        <w:t>e schools.</w:t>
      </w:r>
    </w:p>
    <w:p w14:paraId="00000014" w14:textId="77777777" w:rsidR="00510941" w:rsidRDefault="0000244A">
      <w:pPr>
        <w:pStyle w:val="Heading2"/>
        <w:keepNext w:val="0"/>
        <w:keepLines w:val="0"/>
        <w:spacing w:before="340" w:after="160" w:line="264" w:lineRule="auto"/>
        <w:rPr>
          <w:sz w:val="51"/>
          <w:szCs w:val="51"/>
          <w:highlight w:val="white"/>
        </w:rPr>
      </w:pPr>
      <w:bookmarkStart w:id="7" w:name="_5k0gu9vitv3c" w:colFirst="0" w:colLast="0"/>
      <w:bookmarkEnd w:id="7"/>
      <w:r>
        <w:rPr>
          <w:sz w:val="51"/>
          <w:szCs w:val="51"/>
          <w:highlight w:val="white"/>
        </w:rPr>
        <w:t>Troy Holland</w:t>
      </w:r>
    </w:p>
    <w:p w14:paraId="00000015" w14:textId="77777777" w:rsidR="00510941" w:rsidRDefault="0000244A">
      <w:pPr>
        <w:pStyle w:val="Heading3"/>
        <w:keepNext w:val="0"/>
        <w:keepLines w:val="0"/>
        <w:spacing w:before="340" w:after="160" w:line="264" w:lineRule="auto"/>
        <w:rPr>
          <w:color w:val="000000"/>
          <w:sz w:val="42"/>
          <w:szCs w:val="42"/>
          <w:highlight w:val="white"/>
        </w:rPr>
      </w:pPr>
      <w:bookmarkStart w:id="8" w:name="_5umh5rrqg9k8" w:colFirst="0" w:colLast="0"/>
      <w:bookmarkEnd w:id="8"/>
      <w:r>
        <w:rPr>
          <w:color w:val="000000"/>
          <w:sz w:val="42"/>
          <w:szCs w:val="42"/>
          <w:highlight w:val="white"/>
        </w:rPr>
        <w:t>Director of Patient Services – St. Anthony Medical Center</w:t>
      </w:r>
    </w:p>
    <w:p w14:paraId="00000016" w14:textId="77777777" w:rsidR="00510941" w:rsidRDefault="0000244A">
      <w:pPr>
        <w:spacing w:after="160"/>
        <w:rPr>
          <w:sz w:val="24"/>
          <w:szCs w:val="24"/>
          <w:highlight w:val="white"/>
        </w:rPr>
      </w:pPr>
      <w:r>
        <w:rPr>
          <w:sz w:val="24"/>
          <w:szCs w:val="24"/>
          <w:highlight w:val="white"/>
        </w:rPr>
        <w:t xml:space="preserve">I think that’s a good plan, Ana. One of the areas we usually cover in staff training is safety. I this case, I think that dovetails with patient confidentiality and privacy, </w:t>
      </w:r>
      <w:r>
        <w:rPr>
          <w:sz w:val="24"/>
          <w:szCs w:val="24"/>
          <w:highlight w:val="white"/>
        </w:rPr>
        <w:t>but it’s probably an area that you and Tara should pay attention to. I don’t want to be melodramatic, but there is so much attention to firearms in the schools – you two should determine how you want to discuss procedures for dealing with a very troubled s</w:t>
      </w:r>
      <w:r>
        <w:rPr>
          <w:sz w:val="24"/>
          <w:szCs w:val="24"/>
          <w:highlight w:val="white"/>
        </w:rPr>
        <w:t>tudent should the need arise. I read about a similar program in Texas that has actually removed students from the school based on the telehealth session. All I’m suggesting is that you determine how to address this kind of thing in your training.</w:t>
      </w:r>
    </w:p>
    <w:p w14:paraId="00000017" w14:textId="77777777" w:rsidR="00510941" w:rsidRDefault="0000244A">
      <w:pPr>
        <w:pStyle w:val="Heading2"/>
        <w:keepNext w:val="0"/>
        <w:keepLines w:val="0"/>
        <w:spacing w:before="340" w:after="160" w:line="264" w:lineRule="auto"/>
        <w:rPr>
          <w:sz w:val="51"/>
          <w:szCs w:val="51"/>
          <w:highlight w:val="white"/>
        </w:rPr>
      </w:pPr>
      <w:bookmarkStart w:id="9" w:name="_8kppwux4qb90" w:colFirst="0" w:colLast="0"/>
      <w:bookmarkEnd w:id="9"/>
      <w:r>
        <w:rPr>
          <w:sz w:val="51"/>
          <w:szCs w:val="51"/>
          <w:highlight w:val="white"/>
        </w:rPr>
        <w:t>Christoph</w:t>
      </w:r>
      <w:r>
        <w:rPr>
          <w:sz w:val="51"/>
          <w:szCs w:val="51"/>
          <w:highlight w:val="white"/>
        </w:rPr>
        <w:t>er Hewitt</w:t>
      </w:r>
    </w:p>
    <w:p w14:paraId="00000018" w14:textId="77777777" w:rsidR="00510941" w:rsidRDefault="0000244A">
      <w:pPr>
        <w:pStyle w:val="Heading3"/>
        <w:keepNext w:val="0"/>
        <w:keepLines w:val="0"/>
        <w:spacing w:before="340" w:after="160" w:line="264" w:lineRule="auto"/>
        <w:rPr>
          <w:color w:val="000000"/>
          <w:sz w:val="42"/>
          <w:szCs w:val="42"/>
          <w:highlight w:val="white"/>
        </w:rPr>
      </w:pPr>
      <w:bookmarkStart w:id="10" w:name="_6b22bk9sdfc4" w:colFirst="0" w:colLast="0"/>
      <w:bookmarkEnd w:id="10"/>
      <w:r>
        <w:rPr>
          <w:color w:val="000000"/>
          <w:sz w:val="42"/>
          <w:szCs w:val="42"/>
          <w:highlight w:val="white"/>
        </w:rPr>
        <w:lastRenderedPageBreak/>
        <w:t>Vice President of Medical Support Services</w:t>
      </w:r>
    </w:p>
    <w:p w14:paraId="00000019" w14:textId="77777777" w:rsidR="00510941" w:rsidRDefault="0000244A">
      <w:pPr>
        <w:spacing w:after="160"/>
        <w:rPr>
          <w:sz w:val="24"/>
          <w:szCs w:val="24"/>
          <w:highlight w:val="white"/>
        </w:rPr>
      </w:pPr>
      <w:r>
        <w:rPr>
          <w:sz w:val="24"/>
          <w:szCs w:val="24"/>
          <w:highlight w:val="white"/>
        </w:rPr>
        <w:t>Another area to include is the basic back story. You’ve been close to this project for quite a while, but the people being trained have not. Don’t go overboard, but it helps people absorb the training if</w:t>
      </w:r>
      <w:r>
        <w:rPr>
          <w:sz w:val="24"/>
          <w:szCs w:val="24"/>
          <w:highlight w:val="white"/>
        </w:rPr>
        <w:t xml:space="preserve"> the understand the context. So, you should be sure to explain the purpose of the pilot, how is the technology going to be used, and so forth.</w:t>
      </w:r>
    </w:p>
    <w:p w14:paraId="0000001A" w14:textId="77777777" w:rsidR="00510941" w:rsidRDefault="0000244A">
      <w:pPr>
        <w:pStyle w:val="Heading2"/>
        <w:keepNext w:val="0"/>
        <w:keepLines w:val="0"/>
        <w:spacing w:before="340" w:after="160" w:line="264" w:lineRule="auto"/>
        <w:rPr>
          <w:sz w:val="51"/>
          <w:szCs w:val="51"/>
          <w:highlight w:val="white"/>
        </w:rPr>
      </w:pPr>
      <w:bookmarkStart w:id="11" w:name="_ufx0r2721qrv" w:colFirst="0" w:colLast="0"/>
      <w:bookmarkEnd w:id="11"/>
      <w:r>
        <w:rPr>
          <w:sz w:val="51"/>
          <w:szCs w:val="51"/>
          <w:highlight w:val="white"/>
        </w:rPr>
        <w:t>Frederick Mora</w:t>
      </w:r>
    </w:p>
    <w:p w14:paraId="0000001B" w14:textId="77777777" w:rsidR="00510941" w:rsidRDefault="0000244A">
      <w:pPr>
        <w:pStyle w:val="Heading3"/>
        <w:keepNext w:val="0"/>
        <w:keepLines w:val="0"/>
        <w:spacing w:before="340" w:after="160" w:line="264" w:lineRule="auto"/>
        <w:rPr>
          <w:color w:val="000000"/>
          <w:sz w:val="42"/>
          <w:szCs w:val="42"/>
          <w:highlight w:val="white"/>
        </w:rPr>
      </w:pPr>
      <w:bookmarkStart w:id="12" w:name="_qlwd0oz8d0v" w:colFirst="0" w:colLast="0"/>
      <w:bookmarkEnd w:id="12"/>
      <w:r>
        <w:rPr>
          <w:color w:val="000000"/>
          <w:sz w:val="42"/>
          <w:szCs w:val="42"/>
          <w:highlight w:val="white"/>
        </w:rPr>
        <w:t>Director of Quality Management – Vila Health Group</w:t>
      </w:r>
    </w:p>
    <w:p w14:paraId="0000001C" w14:textId="77777777" w:rsidR="00510941" w:rsidRDefault="0000244A">
      <w:pPr>
        <w:spacing w:after="160"/>
        <w:rPr>
          <w:sz w:val="24"/>
          <w:szCs w:val="24"/>
          <w:highlight w:val="white"/>
        </w:rPr>
      </w:pPr>
      <w:r>
        <w:rPr>
          <w:sz w:val="24"/>
          <w:szCs w:val="24"/>
          <w:highlight w:val="white"/>
        </w:rPr>
        <w:t>I think it is useful to discuss the quality man</w:t>
      </w:r>
      <w:r>
        <w:rPr>
          <w:sz w:val="24"/>
          <w:szCs w:val="24"/>
          <w:highlight w:val="white"/>
        </w:rPr>
        <w:t>agement plans. Explain how you and your partners at the school have defined success. What are the key measures of success and how are we planning to measure those outcomes? As with some of the other points made today, we don’t need to be overly specific wi</w:t>
      </w:r>
      <w:r>
        <w:rPr>
          <w:sz w:val="24"/>
          <w:szCs w:val="24"/>
          <w:highlight w:val="white"/>
        </w:rPr>
        <w:t>th the details, but it helps users understand why they are being asked to do things in a certain way if they’ve been given insight to the big picture.</w:t>
      </w:r>
    </w:p>
    <w:p w14:paraId="0000001D" w14:textId="77777777" w:rsidR="00510941" w:rsidRDefault="0000244A">
      <w:pPr>
        <w:pStyle w:val="Heading2"/>
        <w:keepNext w:val="0"/>
        <w:keepLines w:val="0"/>
        <w:spacing w:before="340" w:after="160" w:line="264" w:lineRule="auto"/>
        <w:rPr>
          <w:sz w:val="51"/>
          <w:szCs w:val="51"/>
          <w:highlight w:val="white"/>
        </w:rPr>
      </w:pPr>
      <w:bookmarkStart w:id="13" w:name="_2mg8b8ksyllw" w:colFirst="0" w:colLast="0"/>
      <w:bookmarkEnd w:id="13"/>
      <w:r>
        <w:rPr>
          <w:sz w:val="51"/>
          <w:szCs w:val="51"/>
          <w:highlight w:val="white"/>
        </w:rPr>
        <w:t>Blake Carter</w:t>
      </w:r>
    </w:p>
    <w:p w14:paraId="0000001E" w14:textId="77777777" w:rsidR="00510941" w:rsidRDefault="0000244A">
      <w:pPr>
        <w:pStyle w:val="Heading3"/>
        <w:keepNext w:val="0"/>
        <w:keepLines w:val="0"/>
        <w:spacing w:before="340" w:after="160" w:line="264" w:lineRule="auto"/>
        <w:rPr>
          <w:color w:val="000000"/>
          <w:sz w:val="42"/>
          <w:szCs w:val="42"/>
          <w:highlight w:val="white"/>
        </w:rPr>
      </w:pPr>
      <w:bookmarkStart w:id="14" w:name="_c5c31q105qjr" w:colFirst="0" w:colLast="0"/>
      <w:bookmarkEnd w:id="14"/>
      <w:r>
        <w:rPr>
          <w:color w:val="000000"/>
          <w:sz w:val="42"/>
          <w:szCs w:val="42"/>
          <w:highlight w:val="white"/>
        </w:rPr>
        <w:t>Director of Information Technology – Vila Health Group</w:t>
      </w:r>
    </w:p>
    <w:p w14:paraId="0000001F" w14:textId="77777777" w:rsidR="00510941" w:rsidRDefault="0000244A">
      <w:pPr>
        <w:spacing w:after="160"/>
        <w:rPr>
          <w:sz w:val="24"/>
          <w:szCs w:val="24"/>
          <w:highlight w:val="white"/>
        </w:rPr>
      </w:pPr>
      <w:r>
        <w:rPr>
          <w:sz w:val="24"/>
          <w:szCs w:val="24"/>
          <w:highlight w:val="white"/>
        </w:rPr>
        <w:t xml:space="preserve">If you need any help from our people </w:t>
      </w:r>
      <w:r>
        <w:rPr>
          <w:sz w:val="24"/>
          <w:szCs w:val="24"/>
          <w:highlight w:val="white"/>
        </w:rPr>
        <w:t>in IT regarding how the Behavioral Health staff can get technical support if they need it, let me know. You might want to consider developing a job aid that can be located with the equipment. If you do, we can help put that together.</w:t>
      </w:r>
    </w:p>
    <w:p w14:paraId="00000020" w14:textId="77777777" w:rsidR="00510941" w:rsidRDefault="0000244A">
      <w:pPr>
        <w:pStyle w:val="Heading2"/>
        <w:keepNext w:val="0"/>
        <w:keepLines w:val="0"/>
        <w:spacing w:before="340" w:after="160" w:line="264" w:lineRule="auto"/>
        <w:rPr>
          <w:sz w:val="51"/>
          <w:szCs w:val="51"/>
          <w:highlight w:val="white"/>
        </w:rPr>
      </w:pPr>
      <w:bookmarkStart w:id="15" w:name="_7vnzrqoqwir4" w:colFirst="0" w:colLast="0"/>
      <w:bookmarkEnd w:id="15"/>
      <w:r>
        <w:rPr>
          <w:sz w:val="51"/>
          <w:szCs w:val="51"/>
          <w:highlight w:val="white"/>
        </w:rPr>
        <w:t>Tara Jennings</w:t>
      </w:r>
    </w:p>
    <w:p w14:paraId="00000021" w14:textId="77777777" w:rsidR="00510941" w:rsidRDefault="0000244A">
      <w:pPr>
        <w:pStyle w:val="Heading3"/>
        <w:keepNext w:val="0"/>
        <w:keepLines w:val="0"/>
        <w:spacing w:before="340" w:after="160" w:line="264" w:lineRule="auto"/>
        <w:rPr>
          <w:color w:val="000000"/>
          <w:sz w:val="42"/>
          <w:szCs w:val="42"/>
          <w:highlight w:val="white"/>
        </w:rPr>
      </w:pPr>
      <w:bookmarkStart w:id="16" w:name="_z30ifucshclt" w:colFirst="0" w:colLast="0"/>
      <w:bookmarkEnd w:id="16"/>
      <w:r>
        <w:rPr>
          <w:color w:val="000000"/>
          <w:sz w:val="42"/>
          <w:szCs w:val="42"/>
          <w:highlight w:val="white"/>
        </w:rPr>
        <w:t>Director</w:t>
      </w:r>
      <w:r>
        <w:rPr>
          <w:color w:val="000000"/>
          <w:sz w:val="42"/>
          <w:szCs w:val="42"/>
          <w:highlight w:val="white"/>
        </w:rPr>
        <w:t xml:space="preserve"> of Nursing Informatics – St. Anthony Medical Center</w:t>
      </w:r>
    </w:p>
    <w:p w14:paraId="00000022" w14:textId="77777777" w:rsidR="00510941" w:rsidRDefault="0000244A">
      <w:pPr>
        <w:spacing w:after="160"/>
        <w:rPr>
          <w:sz w:val="24"/>
          <w:szCs w:val="24"/>
          <w:highlight w:val="white"/>
        </w:rPr>
      </w:pPr>
      <w:r>
        <w:rPr>
          <w:sz w:val="24"/>
          <w:szCs w:val="24"/>
          <w:highlight w:val="white"/>
        </w:rPr>
        <w:t>Thank you all. I have a much better handle on how to tackle the training. One thing that Ana and I will need to clarify is what is needed for successful launch of this program. That’s going to include tr</w:t>
      </w:r>
      <w:r>
        <w:rPr>
          <w:sz w:val="24"/>
          <w:szCs w:val="24"/>
          <w:highlight w:val="white"/>
        </w:rPr>
        <w:t xml:space="preserve">aining questions and will be somewhat iterative I </w:t>
      </w:r>
      <w:r>
        <w:rPr>
          <w:sz w:val="24"/>
          <w:szCs w:val="24"/>
          <w:highlight w:val="white"/>
        </w:rPr>
        <w:lastRenderedPageBreak/>
        <w:t>think. We need to have a good sense of how much training is required, how it differs for various staff – the school staff and our own – and who will be responsible for training the parents and students. The</w:t>
      </w:r>
      <w:r>
        <w:rPr>
          <w:sz w:val="24"/>
          <w:szCs w:val="24"/>
          <w:highlight w:val="white"/>
        </w:rPr>
        <w:t>re’s more to a training strategy than just the nuts and bolts, as you all know. That said, this conversation has helped me clarify things in my own mind.</w:t>
      </w:r>
    </w:p>
    <w:p w14:paraId="00000023" w14:textId="77777777" w:rsidR="00510941" w:rsidRDefault="0000244A">
      <w:r>
        <w:pict w14:anchorId="45866FB4">
          <v:rect id="_x0000_i1028" style="width:0;height:1.5pt" o:hralign="center" o:hrstd="t" o:hr="t" fillcolor="#a0a0a0" stroked="f"/>
        </w:pict>
      </w:r>
    </w:p>
    <w:p w14:paraId="00000024" w14:textId="77777777" w:rsidR="00510941" w:rsidRDefault="0000244A">
      <w:pPr>
        <w:pStyle w:val="Heading1"/>
        <w:keepNext w:val="0"/>
        <w:keepLines w:val="0"/>
        <w:spacing w:before="340" w:after="160" w:line="264" w:lineRule="auto"/>
        <w:rPr>
          <w:sz w:val="62"/>
          <w:szCs w:val="62"/>
          <w:highlight w:val="white"/>
        </w:rPr>
      </w:pPr>
      <w:bookmarkStart w:id="17" w:name="_7npr3qvorgd" w:colFirst="0" w:colLast="0"/>
      <w:bookmarkEnd w:id="17"/>
      <w:r>
        <w:rPr>
          <w:sz w:val="62"/>
          <w:szCs w:val="62"/>
          <w:highlight w:val="white"/>
        </w:rPr>
        <w:t>Conclusion</w:t>
      </w:r>
    </w:p>
    <w:p w14:paraId="00000025" w14:textId="77777777" w:rsidR="00510941" w:rsidRDefault="0000244A">
      <w:pPr>
        <w:spacing w:after="160"/>
        <w:rPr>
          <w:sz w:val="24"/>
          <w:szCs w:val="24"/>
          <w:highlight w:val="white"/>
        </w:rPr>
      </w:pPr>
      <w:r>
        <w:rPr>
          <w:sz w:val="24"/>
          <w:szCs w:val="24"/>
          <w:highlight w:val="white"/>
        </w:rPr>
        <w:t>Activity complete! In this activity, you had the opportunity to observe the planning comm</w:t>
      </w:r>
      <w:r>
        <w:rPr>
          <w:sz w:val="24"/>
          <w:szCs w:val="24"/>
          <w:highlight w:val="white"/>
        </w:rPr>
        <w:t xml:space="preserve">ittee identify key components of the implementation plan. They also discussed how understanding the stakeholders will support creating a persuasive and effective presentation. This information should help you complete your own stakeholder presentation for </w:t>
      </w:r>
      <w:r>
        <w:rPr>
          <w:sz w:val="24"/>
          <w:szCs w:val="24"/>
          <w:highlight w:val="white"/>
        </w:rPr>
        <w:t>the topic you have chosen for your assignment.</w:t>
      </w:r>
    </w:p>
    <w:p w14:paraId="00000026" w14:textId="77777777" w:rsidR="00510941" w:rsidRDefault="0000244A">
      <w:r>
        <w:t xml:space="preserve"> Online </w:t>
      </w:r>
      <w:proofErr w:type="spellStart"/>
      <w:r>
        <w:t>ePortfolio</w:t>
      </w:r>
      <w:proofErr w:type="spellEnd"/>
      <w:r>
        <w:t xml:space="preserve"> Guidelines [PDF].</w:t>
      </w:r>
    </w:p>
    <w:p w14:paraId="00000027" w14:textId="77777777" w:rsidR="00510941" w:rsidRDefault="0000244A">
      <w:r>
        <w:t>Item</w:t>
      </w:r>
    </w:p>
    <w:p w14:paraId="00000028" w14:textId="77777777" w:rsidR="00510941" w:rsidRDefault="0000244A">
      <w:r>
        <w:t>Assessment Instructions</w:t>
      </w:r>
    </w:p>
    <w:p w14:paraId="00000029" w14:textId="77777777" w:rsidR="00510941" w:rsidRDefault="0000244A">
      <w:r>
        <w:t>Preparation</w:t>
      </w:r>
    </w:p>
    <w:p w14:paraId="0000002A" w14:textId="77777777" w:rsidR="00510941" w:rsidRDefault="0000244A">
      <w:r>
        <w:t>Successful deployment of new or upgraded telehealth technology requires that your team be well trained in its use. One key element of your overall training strategy is to orient your staff to the new technology. Consequently, you have decided to develop an</w:t>
      </w:r>
      <w:r>
        <w:t xml:space="preserve"> orientation webinar, which can be used to deliver the training remotely using Web conferencing technologies.</w:t>
      </w:r>
    </w:p>
    <w:p w14:paraId="0000002B" w14:textId="77777777" w:rsidR="00510941" w:rsidRDefault="00510941"/>
    <w:p w14:paraId="0000002C" w14:textId="77777777" w:rsidR="00510941" w:rsidRDefault="0000244A">
      <w:r>
        <w:t>To prepare for the assessment, you are encouraged to think about how you might use Web conferencing technologies, such as webinars, to deliver tr</w:t>
      </w:r>
      <w:r>
        <w:t>aining to nursing staff. You may also want to begin thinking about how you will approach the design of your webinar presentation slides.</w:t>
      </w:r>
    </w:p>
    <w:p w14:paraId="0000002D" w14:textId="77777777" w:rsidR="00510941" w:rsidRDefault="00510941"/>
    <w:p w14:paraId="0000002E" w14:textId="77777777" w:rsidR="00510941" w:rsidRDefault="0000244A">
      <w:r>
        <w:t>In addition, you may wish to:</w:t>
      </w:r>
    </w:p>
    <w:p w14:paraId="0000002F" w14:textId="77777777" w:rsidR="00510941" w:rsidRDefault="00510941"/>
    <w:p w14:paraId="00000030" w14:textId="77777777" w:rsidR="00510941" w:rsidRDefault="0000244A">
      <w:r>
        <w:t>Review the assessment instructions and scoring guide to ensure that you understand the work you will be asked to complete.</w:t>
      </w:r>
    </w:p>
    <w:p w14:paraId="00000031" w14:textId="77777777" w:rsidR="00510941" w:rsidRDefault="0000244A">
      <w:r>
        <w:t>Review the Guiding Questions: Staff Training Session document, which includes questions to consider and additional guidance on how to</w:t>
      </w:r>
      <w:r>
        <w:t xml:space="preserve"> successfully complete the assessment.</w:t>
      </w:r>
    </w:p>
    <w:p w14:paraId="00000032" w14:textId="77777777" w:rsidR="00510941" w:rsidRDefault="0000244A">
      <w:r>
        <w:t xml:space="preserve">Note: Remember that you can submit all or a portion of your draft presentation to </w:t>
      </w:r>
      <w:proofErr w:type="spellStart"/>
      <w:r>
        <w:t>Smarthinking</w:t>
      </w:r>
      <w:proofErr w:type="spellEnd"/>
      <w:r>
        <w:t xml:space="preserve"> Tutoring for feedback before you submit the final version for this assessment. If you plan on using this free service, be </w:t>
      </w:r>
      <w:r>
        <w:t>mindful of the turnaround time of 24–48 hours for receiving feedback.</w:t>
      </w:r>
    </w:p>
    <w:p w14:paraId="00000033" w14:textId="77777777" w:rsidR="00510941" w:rsidRDefault="00510941"/>
    <w:p w14:paraId="00000034" w14:textId="77777777" w:rsidR="00510941" w:rsidRDefault="0000244A">
      <w:r>
        <w:t>Audiovisual Equipment Setup and Testing</w:t>
      </w:r>
    </w:p>
    <w:p w14:paraId="00000035" w14:textId="77777777" w:rsidR="00510941" w:rsidRDefault="0000244A">
      <w:r>
        <w:t>Because you will make a video recording of your presentation, it is a good idea to check that your recording hardware and software is working pro</w:t>
      </w:r>
      <w:r>
        <w:t xml:space="preserve">perly and that you are familiar with its </w:t>
      </w:r>
      <w:proofErr w:type="spellStart"/>
      <w:r>
        <w:t>use.You</w:t>
      </w:r>
      <w:proofErr w:type="spellEnd"/>
      <w:r>
        <w:t xml:space="preserve"> may use </w:t>
      </w:r>
      <w:proofErr w:type="spellStart"/>
      <w:r>
        <w:t>Kaltura</w:t>
      </w:r>
      <w:proofErr w:type="spellEnd"/>
      <w:r>
        <w:t xml:space="preserve"> Media or other technology of your choice for your video recording.</w:t>
      </w:r>
    </w:p>
    <w:p w14:paraId="00000036" w14:textId="77777777" w:rsidR="00510941" w:rsidRDefault="00510941"/>
    <w:p w14:paraId="00000037" w14:textId="77777777" w:rsidR="00510941" w:rsidRDefault="0000244A">
      <w:r>
        <w:lastRenderedPageBreak/>
        <w:t xml:space="preserve">If using </w:t>
      </w:r>
      <w:proofErr w:type="spellStart"/>
      <w:r>
        <w:t>Kaltura</w:t>
      </w:r>
      <w:proofErr w:type="spellEnd"/>
      <w:r>
        <w:t xml:space="preserve"> Media, refer to the Using </w:t>
      </w:r>
      <w:proofErr w:type="spellStart"/>
      <w:r>
        <w:t>Kaltura</w:t>
      </w:r>
      <w:proofErr w:type="spellEnd"/>
      <w:r>
        <w:t xml:space="preserve"> tutorial for directions on recording and uploading your video in the </w:t>
      </w:r>
      <w:proofErr w:type="spellStart"/>
      <w:r>
        <w:t>cou</w:t>
      </w:r>
      <w:r>
        <w:t>rseroom</w:t>
      </w:r>
      <w:proofErr w:type="spellEnd"/>
      <w:r>
        <w:t>.</w:t>
      </w:r>
    </w:p>
    <w:p w14:paraId="00000038" w14:textId="77777777" w:rsidR="00510941" w:rsidRDefault="0000244A">
      <w:r>
        <w:t>You may use Microsoft PowerPoint or other suitable presentation software to create your slides. If you elect to use an application other than PowerPoint, check with your instructor to avoid potential file compatibility issues.</w:t>
      </w:r>
    </w:p>
    <w:p w14:paraId="00000039" w14:textId="77777777" w:rsidR="00510941" w:rsidRDefault="00510941"/>
    <w:p w14:paraId="0000003A" w14:textId="77777777" w:rsidR="00510941" w:rsidRDefault="0000244A">
      <w:r>
        <w:t>Note: If you requir</w:t>
      </w:r>
      <w:r>
        <w:t>e the use of assistive technology or alternative communication methods to participate in this activity, please contact DisabilityServices@capella.edu to request accommodations.</w:t>
      </w:r>
    </w:p>
    <w:p w14:paraId="0000003B" w14:textId="77777777" w:rsidR="00510941" w:rsidRDefault="00510941"/>
    <w:p w14:paraId="0000003C" w14:textId="77777777" w:rsidR="00510941" w:rsidRDefault="0000244A">
      <w:r>
        <w:t>Requirements</w:t>
      </w:r>
    </w:p>
    <w:p w14:paraId="0000003D" w14:textId="77777777" w:rsidR="00510941" w:rsidRDefault="0000244A">
      <w:r>
        <w:t>Develop and record an audiovisual presentation for staff personne</w:t>
      </w:r>
      <w:r>
        <w:t>l to support the implementation and use of the new or upgraded telehealth technology. Create 10–15 slides to support your presentation, including a title slide and a references slide. Ensure that your presentation includes any guidelines and standards deve</w:t>
      </w:r>
      <w:r>
        <w:t>loped by your organization for the specific setting or population.</w:t>
      </w:r>
    </w:p>
    <w:p w14:paraId="0000003E" w14:textId="77777777" w:rsidR="00510941" w:rsidRDefault="00510941"/>
    <w:p w14:paraId="0000003F" w14:textId="77777777" w:rsidR="00510941" w:rsidRDefault="0000244A">
      <w:r>
        <w:t>Complete the Vila Health: Preparing for a Staff Training Session simulation, linked in the required resources.</w:t>
      </w:r>
    </w:p>
    <w:p w14:paraId="00000040" w14:textId="77777777" w:rsidR="00510941" w:rsidRDefault="00510941"/>
    <w:p w14:paraId="00000041" w14:textId="77777777" w:rsidR="00510941" w:rsidRDefault="0000244A">
      <w:r>
        <w:t>The presentation requirements, outlined below, correspond to the grading cri</w:t>
      </w:r>
      <w:r>
        <w:t>teria in the Staff Training Session Scoring Guide, so be sure to address each point. Read the performance-level descriptions for each criterion to see how your work will be assessed. The Guiding Questions: Staff Training Session document, linked in the res</w:t>
      </w:r>
      <w:r>
        <w:t>ources, provides additional considerations that may be helpful in completing your assessment. In addition, be sure to note the requirements below for presentation format and length and for citing supporting evidence.</w:t>
      </w:r>
    </w:p>
    <w:p w14:paraId="00000042" w14:textId="77777777" w:rsidR="00510941" w:rsidRDefault="00510941"/>
    <w:p w14:paraId="00000043" w14:textId="77777777" w:rsidR="00510941" w:rsidRDefault="0000244A">
      <w:r>
        <w:t>Describe the purpose and use of the te</w:t>
      </w:r>
      <w:r>
        <w:t>chnology.</w:t>
      </w:r>
    </w:p>
    <w:p w14:paraId="00000044" w14:textId="77777777" w:rsidR="00510941" w:rsidRDefault="0000244A">
      <w:r>
        <w:t>Explain the potential risks and benefits of the technology.</w:t>
      </w:r>
    </w:p>
    <w:p w14:paraId="00000045" w14:textId="77777777" w:rsidR="00510941" w:rsidRDefault="0000244A">
      <w:r>
        <w:t>Identify the requirements for successful deployment of the technology, including appropriate training for providers, patients, and the patients' families.</w:t>
      </w:r>
    </w:p>
    <w:p w14:paraId="00000046" w14:textId="77777777" w:rsidR="00510941" w:rsidRDefault="0000244A">
      <w:r>
        <w:t>Discuss patient confidentiality and privacy safeguards associated with the technology.</w:t>
      </w:r>
    </w:p>
    <w:p w14:paraId="00000047" w14:textId="77777777" w:rsidR="00510941" w:rsidRDefault="0000244A">
      <w:r>
        <w:t>Explain how the organization will assess the effectiveness of the technology.</w:t>
      </w:r>
    </w:p>
    <w:p w14:paraId="00000048" w14:textId="77777777" w:rsidR="00510941" w:rsidRDefault="0000244A">
      <w:r>
        <w:t>Describe the type of ongoing training and technical support that will be available to the n</w:t>
      </w:r>
      <w:r>
        <w:t>ursing staff.</w:t>
      </w:r>
    </w:p>
    <w:p w14:paraId="00000049" w14:textId="77777777" w:rsidR="00510941" w:rsidRDefault="0000244A">
      <w:r>
        <w:t>Support assertions and conclusions with relevant and credible evidence.</w:t>
      </w:r>
    </w:p>
    <w:p w14:paraId="0000004A" w14:textId="77777777" w:rsidR="00510941" w:rsidRDefault="0000244A">
      <w:r>
        <w:t>Develop slides that augment your presentation.</w:t>
      </w:r>
    </w:p>
    <w:p w14:paraId="0000004B" w14:textId="77777777" w:rsidR="00510941" w:rsidRDefault="0000244A">
      <w:r>
        <w:t>Communicate effectively with staff to support the implementation and use of the technology.</w:t>
      </w:r>
    </w:p>
    <w:p w14:paraId="0000004C" w14:textId="77777777" w:rsidR="00510941" w:rsidRDefault="0000244A">
      <w:r>
        <w:t>Presentation Format and Length</w:t>
      </w:r>
    </w:p>
    <w:p w14:paraId="0000004D" w14:textId="77777777" w:rsidR="00510941" w:rsidRDefault="0000244A">
      <w:r>
        <w:t>Remember, you may use Microsoft PowerPoint or other suitable presentation software to create your slides. If you decide to use an application other than PowerPoint, check with your instructor to avoid potential file compatibility issues.</w:t>
      </w:r>
    </w:p>
    <w:p w14:paraId="0000004E" w14:textId="77777777" w:rsidR="00510941" w:rsidRDefault="00510941"/>
    <w:p w14:paraId="0000004F" w14:textId="77777777" w:rsidR="00510941" w:rsidRDefault="0000244A">
      <w:r>
        <w:t>Your slide deck s</w:t>
      </w:r>
      <w:r>
        <w:t>hould consist of 10–15 slides, including a title slide and a references slide.</w:t>
      </w:r>
    </w:p>
    <w:p w14:paraId="00000050" w14:textId="77777777" w:rsidR="00510941" w:rsidRDefault="0000244A">
      <w:r>
        <w:t>Use the speaker's notes section of each slide to develop your talking points and cite your sources, as appropriate.</w:t>
      </w:r>
    </w:p>
    <w:p w14:paraId="00000051" w14:textId="77777777" w:rsidR="00510941" w:rsidRDefault="0000244A">
      <w:r>
        <w:t>Supporting Evidence</w:t>
      </w:r>
    </w:p>
    <w:p w14:paraId="00000052" w14:textId="77777777" w:rsidR="00510941" w:rsidRDefault="0000244A">
      <w:r>
        <w:lastRenderedPageBreak/>
        <w:t>Cite 3–5 credible sources from peer-revie</w:t>
      </w:r>
      <w:r>
        <w:t>wed journals or professional industry publications to support your presentation.</w:t>
      </w:r>
    </w:p>
    <w:p w14:paraId="00000053" w14:textId="77777777" w:rsidR="00510941" w:rsidRDefault="0000244A">
      <w:r>
        <w:t>List your sources on the references slide at the end of your presentation.</w:t>
      </w:r>
    </w:p>
    <w:p w14:paraId="00000054" w14:textId="77777777" w:rsidR="00510941" w:rsidRDefault="0000244A">
      <w:r>
        <w:t>Additional Requirements</w:t>
      </w:r>
    </w:p>
    <w:p w14:paraId="00000055" w14:textId="77777777" w:rsidR="00510941" w:rsidRDefault="0000244A">
      <w:r>
        <w:t>Upload your audiovisual presentation and attach the presentation slides, wit</w:t>
      </w:r>
      <w:r>
        <w:t xml:space="preserve">h speaker notes, to the assessment area. See Using </w:t>
      </w:r>
      <w:proofErr w:type="spellStart"/>
      <w:r>
        <w:t>Kaltura</w:t>
      </w:r>
      <w:proofErr w:type="spellEnd"/>
      <w:r>
        <w:t xml:space="preserve"> for more information about uploading media. You may submit the assessment only once, so be sure that both assessment deliverables are included before submitting your assessment.</w:t>
      </w:r>
    </w:p>
    <w:p w14:paraId="00000056" w14:textId="77777777" w:rsidR="00510941" w:rsidRDefault="00510941"/>
    <w:p w14:paraId="00000057" w14:textId="77777777" w:rsidR="00510941" w:rsidRDefault="0000244A">
      <w:r>
        <w:t>Proofread your pre</w:t>
      </w:r>
      <w:r>
        <w:t xml:space="preserve">sentation before you submit </w:t>
      </w:r>
      <w:proofErr w:type="spellStart"/>
      <w:r>
        <w:t>itto</w:t>
      </w:r>
      <w:proofErr w:type="spellEnd"/>
      <w:r>
        <w:t xml:space="preserve"> minimize errors that could distract readers and make it more difficult for them to focus on the substance of your presentation.</w:t>
      </w:r>
    </w:p>
    <w:p w14:paraId="00000058" w14:textId="77777777" w:rsidR="00510941" w:rsidRDefault="00510941"/>
    <w:p w14:paraId="00000059" w14:textId="77777777" w:rsidR="00510941" w:rsidRDefault="0000244A">
      <w:r>
        <w:t xml:space="preserve">Portfolio Prompt: You may choose to save your presentation to your </w:t>
      </w:r>
      <w:proofErr w:type="spellStart"/>
      <w:r>
        <w:t>ePortfolio</w:t>
      </w:r>
      <w:proofErr w:type="spellEnd"/>
      <w:r>
        <w:t>.</w:t>
      </w:r>
    </w:p>
    <w:sectPr w:rsidR="0051094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4104FB"/>
    <w:multiLevelType w:val="multilevel"/>
    <w:tmpl w:val="87E83160"/>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941"/>
    <w:rsid w:val="0000244A"/>
    <w:rsid w:val="00510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A041FB-7C67-4CA3-A77D-486BBEE07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media.capella.edu/CourseMedia/MSN-FP6214/VilaHealthPreparingForStaffTrainingSession/transcript.asp" TargetMode="External"/><Relationship Id="rId3" Type="http://schemas.openxmlformats.org/officeDocument/2006/relationships/settings" Target="settings.xml"/><Relationship Id="rId7" Type="http://schemas.openxmlformats.org/officeDocument/2006/relationships/hyperlink" Target="https://media.capella.edu/CourseMedia/MSN-FP6214/VilaHealthPreparingForStaffTrainingSession/transcript.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MSN-FP6214/VilaHealthPreparingForStaffTrainingSession/transcript.asp" TargetMode="External"/><Relationship Id="rId5" Type="http://schemas.openxmlformats.org/officeDocument/2006/relationships/hyperlink" Target="https://media.capella.edu/CourseMedia/MSN-FP6214/VilaHealthPreparingForStaffTrainingSession/transcript.as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1611</Words>
  <Characters>9186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2020-06-11T00:14:00Z</dcterms:created>
  <dcterms:modified xsi:type="dcterms:W3CDTF">2020-06-11T00:14:00Z</dcterms:modified>
</cp:coreProperties>
</file>